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91EC1" w14:textId="77777777" w:rsidR="00F250D2" w:rsidRPr="00F250D2" w:rsidRDefault="00F250D2" w:rsidP="00F250D2">
      <w:pPr>
        <w:pStyle w:val="NormalWeb"/>
        <w:shd w:val="clear" w:color="auto" w:fill="BFBFBF" w:themeFill="background1" w:themeFillShade="BF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sz w:val="28"/>
          <w:szCs w:val="28"/>
        </w:rPr>
      </w:pPr>
      <w:r w:rsidRPr="00F250D2">
        <w:rPr>
          <w:rFonts w:ascii="Century Gothic" w:hAnsi="Century Gothic" w:cs="Arial"/>
          <w:b/>
          <w:sz w:val="28"/>
          <w:szCs w:val="28"/>
        </w:rPr>
        <w:t>Centres de vaccination contre la Covid-19</w:t>
      </w:r>
    </w:p>
    <w:p w14:paraId="331D9A92" w14:textId="77777777" w:rsidR="00F250D2" w:rsidRPr="00F250D2" w:rsidRDefault="00F250D2" w:rsidP="00F250D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BF9F52" w14:textId="21D92189" w:rsidR="00F250D2" w:rsidRPr="00F250D2" w:rsidRDefault="00F250D2" w:rsidP="00F250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50D2">
        <w:rPr>
          <w:rFonts w:ascii="Arial" w:hAnsi="Arial" w:cs="Arial"/>
          <w:sz w:val="24"/>
          <w:szCs w:val="24"/>
        </w:rPr>
        <w:t xml:space="preserve">Pour assurer la campagne de vaccination, deux centres de vaccination sont ouverts dans notre secteur : Crozon (à la Maison du Temps Libre) et Châteaulin (à l’espace </w:t>
      </w:r>
      <w:proofErr w:type="spellStart"/>
      <w:r w:rsidRPr="00F250D2">
        <w:rPr>
          <w:rFonts w:ascii="Arial" w:hAnsi="Arial" w:cs="Arial"/>
          <w:sz w:val="24"/>
          <w:szCs w:val="24"/>
        </w:rPr>
        <w:t>Coatigrac’h</w:t>
      </w:r>
      <w:proofErr w:type="spellEnd"/>
      <w:r w:rsidRPr="00F250D2">
        <w:rPr>
          <w:rFonts w:ascii="Arial" w:hAnsi="Arial" w:cs="Arial"/>
          <w:sz w:val="24"/>
          <w:szCs w:val="24"/>
        </w:rPr>
        <w:t>).</w:t>
      </w:r>
    </w:p>
    <w:p w14:paraId="5250F988" w14:textId="77777777" w:rsidR="00F250D2" w:rsidRDefault="00F250D2" w:rsidP="00F250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4FBCD1" w14:textId="41075B93" w:rsidR="00F250D2" w:rsidRPr="00F250D2" w:rsidRDefault="00F250D2" w:rsidP="00F250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50D2">
        <w:rPr>
          <w:rFonts w:ascii="Arial" w:hAnsi="Arial" w:cs="Arial"/>
          <w:sz w:val="24"/>
          <w:szCs w:val="24"/>
        </w:rPr>
        <w:t>Les personnes concernées par la liste officielle du site sante.fr (personnes de 75 ans et plus, professionnels de santé de + 50 ans, personnes atteintes de pathologies à haut risque), peuvent prendre rendez-vous via doctolib.fr et keldoc.fr ou par téléphone au 08.05.69.07.82 (numéro départemental) ou au 0 800 009 110 (numéro national).</w:t>
      </w:r>
    </w:p>
    <w:p w14:paraId="171C3E00" w14:textId="77777777" w:rsidR="00F250D2" w:rsidRDefault="00F250D2" w:rsidP="00F250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0B8853" w14:textId="0781BC2A" w:rsidR="00F250D2" w:rsidRPr="00F250D2" w:rsidRDefault="00F250D2" w:rsidP="00F250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50D2">
        <w:rPr>
          <w:rFonts w:ascii="Arial" w:hAnsi="Arial" w:cs="Arial"/>
          <w:sz w:val="24"/>
          <w:szCs w:val="24"/>
        </w:rPr>
        <w:t>Les personnes qui ne sont pas à l’aise avec les démarches administratives et l’utilisation d’internet sont invitées à s’adresser à leur mairie pour être aidées.</w:t>
      </w:r>
    </w:p>
    <w:p w14:paraId="11B9B513" w14:textId="77777777" w:rsidR="00F250D2" w:rsidRDefault="00F250D2" w:rsidP="00F250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79AF4C" w14:textId="318335F5" w:rsidR="00F250D2" w:rsidRPr="00F250D2" w:rsidRDefault="00F250D2" w:rsidP="00F250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50D2">
        <w:rPr>
          <w:rFonts w:ascii="Arial" w:hAnsi="Arial" w:cs="Arial"/>
          <w:sz w:val="24"/>
          <w:szCs w:val="24"/>
        </w:rPr>
        <w:t>Il est possible que vous n’obteniez pas un rendez-vous immédiatement car les créneaux se remplissent rapidement, mais d’autres dates seront ouvertes au fur et à mesure de la livraison des doses de vaccins.</w:t>
      </w:r>
    </w:p>
    <w:p w14:paraId="23DA11C3" w14:textId="77777777" w:rsidR="00EE542A" w:rsidRPr="00F250D2" w:rsidRDefault="00EE542A">
      <w:pPr>
        <w:rPr>
          <w:sz w:val="24"/>
          <w:szCs w:val="24"/>
        </w:rPr>
      </w:pPr>
    </w:p>
    <w:sectPr w:rsidR="00EE542A" w:rsidRPr="00F2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F4"/>
    <w:rsid w:val="00E708F4"/>
    <w:rsid w:val="00EE542A"/>
    <w:rsid w:val="00F2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EFB0"/>
  <w15:chartTrackingRefBased/>
  <w15:docId w15:val="{4BD1CAF0-B2FE-40FC-93D7-E82F970F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0D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0D2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2</cp:revision>
  <dcterms:created xsi:type="dcterms:W3CDTF">2021-01-22T09:08:00Z</dcterms:created>
  <dcterms:modified xsi:type="dcterms:W3CDTF">2021-01-22T09:08:00Z</dcterms:modified>
</cp:coreProperties>
</file>